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A3" w:rsidRDefault="00472FA3" w:rsidP="00472FA3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-502920</wp:posOffset>
            </wp:positionV>
            <wp:extent cx="962025" cy="10382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FA3" w:rsidRDefault="00472FA3" w:rsidP="00472FA3">
      <w:pPr>
        <w:rPr>
          <w:rFonts w:ascii="Angsana New" w:hAnsi="Angsana New" w:cs="Angsana New"/>
          <w:b/>
          <w:bCs/>
          <w:sz w:val="32"/>
          <w:szCs w:val="32"/>
        </w:rPr>
      </w:pPr>
    </w:p>
    <w:p w:rsidR="00472FA3" w:rsidRDefault="00472FA3" w:rsidP="00472F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อาฮี</w:t>
      </w:r>
      <w:proofErr w:type="spellEnd"/>
    </w:p>
    <w:p w:rsidR="00472FA3" w:rsidRDefault="00472FA3" w:rsidP="00472F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ประกาศใช้แผนดำเนินงานประจำปีงบประมาณ พ.ศ. </w:t>
      </w:r>
      <w:r>
        <w:rPr>
          <w:rFonts w:ascii="TH SarabunIT๙" w:hAnsi="TH SarabunIT๙" w:cs="TH SarabunIT๙"/>
          <w:b/>
          <w:bCs/>
          <w:sz w:val="36"/>
          <w:szCs w:val="36"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4D10B8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472FA3" w:rsidRDefault="00472FA3" w:rsidP="00472F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</w:t>
      </w:r>
    </w:p>
    <w:p w:rsidR="00472FA3" w:rsidRDefault="00472FA3" w:rsidP="00472FA3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ตามระเบียบกระทรวงมหาดไทยว่าด้วยการจัดทำแผนพัฒนาขององค์กรปกครองส่วนท้องถิ่น  พ.ศ. ๒๕๔๘ ข้อ </w:t>
      </w:r>
      <w:r w:rsidRPr="00AE72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๒๖ (๒)</w:t>
      </w:r>
      <w:r w:rsidRPr="00014C1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eastAsia="AngsanaNew-Bold" w:hAnsi="TH SarabunIT๙" w:cs="TH SarabunIT๙"/>
          <w:sz w:val="32"/>
          <w:szCs w:val="32"/>
          <w:cs/>
        </w:rPr>
        <w:t xml:space="preserve">คณะกรรมการพัฒนาท้องถิ่นพิจารณาร่างแผนดำเนินงาน </w:t>
      </w:r>
      <w:r w:rsidR="004D10B8">
        <w:rPr>
          <w:rFonts w:ascii="TH SarabunIT๙" w:eastAsia="AngsanaNew-Bold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AngsanaNew-Bold" w:hAnsi="TH SarabunIT๙" w:cs="TH SarabunIT๙"/>
          <w:sz w:val="32"/>
          <w:szCs w:val="32"/>
          <w:cs/>
        </w:rPr>
        <w:t xml:space="preserve">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 </w:t>
      </w:r>
    </w:p>
    <w:p w:rsidR="00472FA3" w:rsidRDefault="00472FA3" w:rsidP="00472FA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อาฮี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จึงประกาศใช้แผนการดำเ</w:t>
      </w:r>
      <w:r w:rsidR="004D10B8">
        <w:rPr>
          <w:rFonts w:ascii="TH SarabunIT๙" w:hAnsi="TH SarabunIT๙" w:cs="TH SarabunIT๙" w:hint="cs"/>
          <w:sz w:val="32"/>
          <w:szCs w:val="32"/>
          <w:cs/>
        </w:rPr>
        <w:t>นินงานประจำปีงบประมาณ  พ.ศ. ๒๕64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เพื่อนำไปปฏิบัติ และใช้เป็นแนวทางของการจัดทำแผนจัดหาพัสดุ  แผนการใช้จ่ายเงิน  รายละเอียดปรากฏแนบท้ายประกาศฉบับนี้</w:t>
      </w:r>
    </w:p>
    <w:p w:rsidR="00472FA3" w:rsidRDefault="00472FA3" w:rsidP="00472F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72FA3" w:rsidRDefault="00472FA3" w:rsidP="00472F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472FA3" w:rsidRDefault="00472FA3" w:rsidP="00472FA3">
      <w:pPr>
        <w:rPr>
          <w:rFonts w:ascii="TH SarabunIT๙" w:hAnsi="TH SarabunIT๙" w:cs="TH SarabunIT๙"/>
          <w:sz w:val="32"/>
          <w:szCs w:val="32"/>
        </w:rPr>
      </w:pPr>
    </w:p>
    <w:p w:rsidR="00472FA3" w:rsidRDefault="00472FA3" w:rsidP="00472F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 วันที่    </w:t>
      </w:r>
      <w:r w:rsidR="002C7E5D">
        <w:rPr>
          <w:rFonts w:ascii="TH SarabunIT๙" w:hAnsi="TH SarabunIT๙" w:cs="TH SarabunIT๙"/>
          <w:sz w:val="32"/>
          <w:szCs w:val="32"/>
        </w:rPr>
        <w:t>28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C7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 ตุลาคม  พ.ศ.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D10B8">
        <w:rPr>
          <w:rFonts w:ascii="TH SarabunIT๙" w:hAnsi="TH SarabunIT๙" w:cs="TH SarabunIT๙"/>
          <w:sz w:val="32"/>
          <w:szCs w:val="32"/>
        </w:rPr>
        <w:t>3</w:t>
      </w:r>
    </w:p>
    <w:p w:rsidR="00472FA3" w:rsidRDefault="002C7E5D" w:rsidP="00472F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F07C55" wp14:editId="3ADE8D70">
            <wp:simplePos x="0" y="0"/>
            <wp:positionH relativeFrom="column">
              <wp:posOffset>3331210</wp:posOffset>
            </wp:positionH>
            <wp:positionV relativeFrom="paragraph">
              <wp:posOffset>40640</wp:posOffset>
            </wp:positionV>
            <wp:extent cx="1176655" cy="668020"/>
            <wp:effectExtent l="0" t="0" r="4445" b="0"/>
            <wp:wrapNone/>
            <wp:docPr id="2" name="รูปภาพ 2" descr="E:\รวมแผนพัฒนาสามปี  ทุกปี + แผนดำเนิงาน + ติดตามและประเมินผล\ลายเซ็น\นายกหนึ่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รวมแผนพัฒนาสามปี  ทุกปี + แผนดำเนิงาน + ติดตามและประเมินผล\ลายเซ็น\นายกหนึ่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8B7" w:rsidRDefault="008378B7" w:rsidP="00472FA3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</w:p>
    <w:p w:rsidR="008378B7" w:rsidRDefault="008378B7" w:rsidP="00472FA3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</w:p>
    <w:p w:rsidR="00472FA3" w:rsidRDefault="008378B7" w:rsidP="008378B7">
      <w:pPr>
        <w:tabs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72FA3">
        <w:rPr>
          <w:rFonts w:ascii="TH SarabunIT๙" w:hAnsi="TH SarabunIT๙" w:cs="TH SarabunIT๙"/>
          <w:sz w:val="32"/>
          <w:szCs w:val="32"/>
          <w:cs/>
        </w:rPr>
        <w:t>(</w:t>
      </w:r>
      <w:r w:rsidR="00AE72A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AE72AE">
        <w:rPr>
          <w:rFonts w:ascii="TH SarabunIT๙" w:hAnsi="TH SarabunIT๙" w:cs="TH SarabunIT๙" w:hint="cs"/>
          <w:sz w:val="32"/>
          <w:szCs w:val="32"/>
          <w:cs/>
        </w:rPr>
        <w:t>ณัฐวัฒน์</w:t>
      </w:r>
      <w:proofErr w:type="spellEnd"/>
      <w:r w:rsidR="00AE72AE">
        <w:rPr>
          <w:rFonts w:ascii="TH SarabunIT๙" w:hAnsi="TH SarabunIT๙" w:cs="TH SarabunIT๙" w:hint="cs"/>
          <w:sz w:val="32"/>
          <w:szCs w:val="32"/>
          <w:cs/>
        </w:rPr>
        <w:t xml:space="preserve">   สันหา</w:t>
      </w:r>
      <w:proofErr w:type="spellStart"/>
      <w:r w:rsidR="00AE72AE">
        <w:rPr>
          <w:rFonts w:ascii="TH SarabunIT๙" w:hAnsi="TH SarabunIT๙" w:cs="TH SarabunIT๙" w:hint="cs"/>
          <w:sz w:val="32"/>
          <w:szCs w:val="32"/>
          <w:cs/>
        </w:rPr>
        <w:t>ชนานันท์</w:t>
      </w:r>
      <w:proofErr w:type="spellEnd"/>
      <w:r w:rsidR="00472FA3">
        <w:rPr>
          <w:rFonts w:ascii="TH SarabunIT๙" w:hAnsi="TH SarabunIT๙" w:cs="TH SarabunIT๙"/>
          <w:sz w:val="32"/>
          <w:szCs w:val="32"/>
          <w:cs/>
        </w:rPr>
        <w:t>)</w:t>
      </w:r>
    </w:p>
    <w:p w:rsidR="00472FA3" w:rsidRDefault="00472FA3" w:rsidP="00472F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อาฮี</w:t>
      </w:r>
      <w:proofErr w:type="spellEnd"/>
    </w:p>
    <w:p w:rsidR="008775A1" w:rsidRDefault="008775A1"/>
    <w:sectPr w:rsidR="008775A1" w:rsidSect="00014C1C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A3"/>
    <w:rsid w:val="00014C1C"/>
    <w:rsid w:val="002C7E5D"/>
    <w:rsid w:val="00472FA3"/>
    <w:rsid w:val="004D10B8"/>
    <w:rsid w:val="008378B7"/>
    <w:rsid w:val="008775A1"/>
    <w:rsid w:val="00AE72AE"/>
    <w:rsid w:val="00B66FFF"/>
    <w:rsid w:val="00C969D5"/>
    <w:rsid w:val="00D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A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5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7E5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A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5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7E5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3B2D-5BA0-4C18-B04E-D866E9F5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GGG</cp:lastModifiedBy>
  <cp:revision>3</cp:revision>
  <cp:lastPrinted>2019-10-15T03:25:00Z</cp:lastPrinted>
  <dcterms:created xsi:type="dcterms:W3CDTF">2020-10-29T03:25:00Z</dcterms:created>
  <dcterms:modified xsi:type="dcterms:W3CDTF">2020-10-29T04:14:00Z</dcterms:modified>
</cp:coreProperties>
</file>